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EA" w:rsidRPr="00AA321E" w:rsidRDefault="00CF6B3E">
      <w:pPr>
        <w:pStyle w:val="1"/>
        <w:spacing w:before="38"/>
        <w:ind w:left="110"/>
        <w:rPr>
          <w:rFonts w:ascii="Meiryo UI" w:eastAsia="Meiryo UI" w:hAnsi="Meiryo UI"/>
        </w:rPr>
      </w:pPr>
      <w:r w:rsidRPr="00AA321E">
        <w:rPr>
          <w:rFonts w:ascii="Meiryo UI" w:eastAsia="Meiryo UI" w:hAnsi="Meiryo UI"/>
        </w:rPr>
        <w:t>グループワークシート</w:t>
      </w:r>
      <w:r w:rsidRPr="00AA321E">
        <w:rPr>
          <w:rFonts w:ascii="Meiryo UI" w:eastAsia="Meiryo UI" w:hAnsi="Meiryo UI"/>
          <w:color w:val="5A478F"/>
        </w:rPr>
        <w:t>：</w:t>
      </w:r>
      <w:r w:rsidRPr="00AA321E">
        <w:rPr>
          <w:rFonts w:ascii="Meiryo UI" w:eastAsia="Meiryo UI" w:hAnsi="Meiryo UI"/>
        </w:rPr>
        <w:t>オフェンス（批判）のワーク</w:t>
      </w:r>
      <w:bookmarkStart w:id="0" w:name="_GoBack"/>
      <w:bookmarkEnd w:id="0"/>
    </w:p>
    <w:p w:rsidR="00963CEA" w:rsidRPr="00AA321E" w:rsidRDefault="00963CEA">
      <w:pPr>
        <w:spacing w:before="6"/>
        <w:rPr>
          <w:rFonts w:ascii="Meiryo UI" w:eastAsia="Meiryo UI" w:hAnsi="Meiryo UI"/>
          <w:sz w:val="28"/>
        </w:rPr>
      </w:pPr>
    </w:p>
    <w:p w:rsidR="00963CEA" w:rsidRPr="00AA321E" w:rsidRDefault="00CF6B3E">
      <w:pPr>
        <w:ind w:left="108"/>
        <w:rPr>
          <w:rFonts w:ascii="Meiryo UI" w:eastAsia="Meiryo UI" w:hAnsi="Meiryo UI"/>
          <w:sz w:val="25"/>
        </w:rPr>
      </w:pPr>
      <w:r w:rsidRPr="00AA321E">
        <w:rPr>
          <w:rFonts w:ascii="Meiryo UI" w:eastAsia="Meiryo UI" w:hAnsi="Meiryo UI"/>
        </w:rPr>
        <w:pict>
          <v:shapetype id="_x0000_t202" coordsize="21600,21600" o:spt="202" path="m,l,21600r21600,l21600,xe">
            <v:stroke joinstyle="miter"/>
            <v:path gradientshapeok="t" o:connecttype="rect"/>
          </v:shapetype>
          <v:shape id="_x0000_s1029" type="#_x0000_t202" style="position:absolute;left:0;text-align:left;margin-left:59.65pt;margin-top:28.6pt;width:470.3pt;height:262.6pt;z-index:-15728640;mso-wrap-distance-left:0;mso-wrap-distance-right:0;mso-position-horizontal-relative:page" filled="f" strokeweight=".49989mm">
            <v:textbox inset="0,0,0,0">
              <w:txbxContent>
                <w:p w:rsidR="00963CEA" w:rsidRDefault="00CF6B3E">
                  <w:pPr>
                    <w:pStyle w:val="a3"/>
                    <w:spacing w:before="193"/>
                    <w:ind w:left="266"/>
                  </w:pPr>
                  <w:r>
                    <w:rPr>
                      <w:color w:val="595757"/>
                    </w:rPr>
                    <w:t>ヒント：その制度によって、最も損をすると思う人の立場になって考えてみよう。</w:t>
                  </w:r>
                </w:p>
              </w:txbxContent>
            </v:textbox>
            <w10:wrap type="topAndBottom" anchorx="page"/>
          </v:shape>
        </w:pict>
      </w:r>
      <w:r w:rsidRPr="00AA321E">
        <w:rPr>
          <w:rFonts w:ascii="Meiryo UI" w:eastAsia="Meiryo UI" w:hAnsi="Meiryo UI"/>
          <w:spacing w:val="-8"/>
          <w:sz w:val="25"/>
        </w:rPr>
        <w:t xml:space="preserve">① </w:t>
      </w:r>
      <w:r w:rsidRPr="00AA321E">
        <w:rPr>
          <w:rFonts w:ascii="Meiryo UI" w:eastAsia="Meiryo UI" w:hAnsi="Meiryo UI"/>
          <w:spacing w:val="-8"/>
          <w:sz w:val="25"/>
        </w:rPr>
        <w:t>制度に対して、考えられるだけの批判点を洗い出そう。</w:t>
      </w:r>
    </w:p>
    <w:p w:rsidR="00963CEA" w:rsidRPr="00AA321E" w:rsidRDefault="00963CEA">
      <w:pPr>
        <w:spacing w:before="11"/>
        <w:rPr>
          <w:rFonts w:ascii="Meiryo UI" w:eastAsia="Meiryo UI" w:hAnsi="Meiryo UI"/>
          <w:sz w:val="23"/>
        </w:rPr>
      </w:pPr>
    </w:p>
    <w:p w:rsidR="00963CEA" w:rsidRPr="00AA321E" w:rsidRDefault="00CF6B3E">
      <w:pPr>
        <w:ind w:left="108"/>
        <w:rPr>
          <w:rFonts w:ascii="Meiryo UI" w:eastAsia="Meiryo UI" w:hAnsi="Meiryo UI"/>
          <w:sz w:val="25"/>
        </w:rPr>
      </w:pPr>
      <w:r w:rsidRPr="00AA321E">
        <w:rPr>
          <w:rFonts w:ascii="Meiryo UI" w:eastAsia="Meiryo UI" w:hAnsi="Meiryo UI"/>
          <w:spacing w:val="-19"/>
          <w:sz w:val="25"/>
        </w:rPr>
        <w:t xml:space="preserve">② </w:t>
      </w:r>
      <w:r w:rsidRPr="00AA321E">
        <w:rPr>
          <w:rFonts w:ascii="Meiryo UI" w:eastAsia="Meiryo UI" w:hAnsi="Meiryo UI"/>
          <w:spacing w:val="-19"/>
          <w:sz w:val="25"/>
        </w:rPr>
        <w:t>最も効果的な批判はどれか３つを選び、さらに論点をブラッシュアップしてみよう。</w:t>
      </w:r>
    </w:p>
    <w:p w:rsidR="00963CEA" w:rsidRPr="00AA321E" w:rsidRDefault="00CF6B3E">
      <w:pPr>
        <w:spacing w:before="2"/>
        <w:rPr>
          <w:rFonts w:ascii="Meiryo UI" w:eastAsia="Meiryo UI" w:hAnsi="Meiryo UI"/>
          <w:sz w:val="8"/>
        </w:rPr>
      </w:pPr>
      <w:r w:rsidRPr="00AA321E">
        <w:rPr>
          <w:rFonts w:ascii="Meiryo UI" w:eastAsia="Meiryo UI" w:hAnsi="Meiryo UI"/>
        </w:rPr>
        <w:pict>
          <v:shape id="_x0000_s1028" type="#_x0000_t202" style="position:absolute;margin-left:59.1pt;margin-top:10pt;width:470.3pt;height:228.9pt;z-index:-15728128;mso-wrap-distance-left:0;mso-wrap-distance-right:0;mso-position-horizontal-relative:page" filled="f" strokeweight=".49989mm">
            <v:textbox inset="0,0,0,0">
              <w:txbxContent>
                <w:p w:rsidR="00963CEA" w:rsidRDefault="00CF6B3E">
                  <w:pPr>
                    <w:pStyle w:val="a3"/>
                    <w:spacing w:before="252"/>
                    <w:ind w:left="277"/>
                  </w:pPr>
                  <w:r>
                    <w:t>批判１：</w:t>
                  </w:r>
                </w:p>
                <w:p w:rsidR="00963CEA" w:rsidRDefault="00963CEA">
                  <w:pPr>
                    <w:pStyle w:val="a3"/>
                    <w:rPr>
                      <w:sz w:val="32"/>
                    </w:rPr>
                  </w:pPr>
                </w:p>
                <w:p w:rsidR="00963CEA" w:rsidRDefault="00963CEA">
                  <w:pPr>
                    <w:pStyle w:val="a3"/>
                    <w:spacing w:before="5"/>
                    <w:rPr>
                      <w:sz w:val="27"/>
                    </w:rPr>
                  </w:pPr>
                </w:p>
                <w:p w:rsidR="00963CEA" w:rsidRDefault="00CF6B3E">
                  <w:pPr>
                    <w:pStyle w:val="a3"/>
                    <w:ind w:left="277"/>
                  </w:pPr>
                  <w:r>
                    <w:t>批判２：</w:t>
                  </w:r>
                </w:p>
                <w:p w:rsidR="00963CEA" w:rsidRDefault="00963CEA">
                  <w:pPr>
                    <w:pStyle w:val="a3"/>
                    <w:rPr>
                      <w:sz w:val="32"/>
                    </w:rPr>
                  </w:pPr>
                </w:p>
                <w:p w:rsidR="00963CEA" w:rsidRDefault="00963CEA">
                  <w:pPr>
                    <w:pStyle w:val="a3"/>
                    <w:spacing w:before="6"/>
                    <w:rPr>
                      <w:sz w:val="27"/>
                    </w:rPr>
                  </w:pPr>
                </w:p>
                <w:p w:rsidR="00963CEA" w:rsidRDefault="00CF6B3E">
                  <w:pPr>
                    <w:pStyle w:val="a3"/>
                    <w:ind w:left="277"/>
                  </w:pPr>
                  <w:r>
                    <w:t>批判３：</w:t>
                  </w:r>
                </w:p>
              </w:txbxContent>
            </v:textbox>
            <w10:wrap type="topAndBottom" anchorx="page"/>
          </v:shape>
        </w:pict>
      </w:r>
    </w:p>
    <w:p w:rsidR="00963CEA" w:rsidRPr="00AA321E" w:rsidRDefault="00963CEA">
      <w:pPr>
        <w:spacing w:before="14"/>
        <w:rPr>
          <w:rFonts w:ascii="Meiryo UI" w:eastAsia="Meiryo UI" w:hAnsi="Meiryo UI"/>
          <w:sz w:val="45"/>
        </w:rPr>
      </w:pPr>
    </w:p>
    <w:p w:rsidR="00963CEA" w:rsidRPr="00AA321E" w:rsidRDefault="00CF6B3E">
      <w:pPr>
        <w:pStyle w:val="1"/>
        <w:tabs>
          <w:tab w:val="left" w:pos="4677"/>
        </w:tabs>
        <w:ind w:right="123"/>
        <w:jc w:val="center"/>
        <w:rPr>
          <w:rFonts w:ascii="Meiryo UI" w:eastAsia="Meiryo UI" w:hAnsi="Meiryo UI"/>
        </w:rPr>
      </w:pPr>
      <w:r w:rsidRPr="00AA321E">
        <w:rPr>
          <w:rFonts w:ascii="Meiryo UI" w:eastAsia="Meiryo UI" w:hAnsi="Meiryo UI"/>
        </w:rPr>
        <w:t>グループ獲得ポイント</w:t>
      </w:r>
      <w:r w:rsidRPr="00AA321E">
        <w:rPr>
          <w:rFonts w:ascii="Meiryo UI" w:eastAsia="Meiryo UI" w:hAnsi="Meiryo UI"/>
          <w:spacing w:val="61"/>
        </w:rPr>
        <w:t xml:space="preserve"> </w:t>
      </w:r>
      <w:r w:rsidRPr="00AA321E">
        <w:rPr>
          <w:rFonts w:ascii="Meiryo UI" w:eastAsia="Meiryo UI" w:hAnsi="Meiryo UI"/>
        </w:rPr>
        <w:t>（</w:t>
      </w:r>
      <w:r w:rsidRPr="00AA321E">
        <w:rPr>
          <w:rFonts w:ascii="Meiryo UI" w:eastAsia="Meiryo UI" w:hAnsi="Meiryo UI"/>
        </w:rPr>
        <w:tab/>
      </w:r>
      <w:r w:rsidRPr="00AA321E">
        <w:rPr>
          <w:rFonts w:ascii="Meiryo UI" w:eastAsia="Meiryo UI" w:hAnsi="Meiryo UI"/>
        </w:rPr>
        <w:t>）ポイント</w:t>
      </w:r>
    </w:p>
    <w:p w:rsidR="00963CEA" w:rsidRPr="00AA321E" w:rsidRDefault="00963CEA">
      <w:pPr>
        <w:jc w:val="center"/>
        <w:rPr>
          <w:rFonts w:ascii="Meiryo UI" w:eastAsia="Meiryo UI" w:hAnsi="Meiryo UI"/>
        </w:rPr>
        <w:sectPr w:rsidR="00963CEA" w:rsidRPr="00AA321E">
          <w:headerReference w:type="default" r:id="rId6"/>
          <w:footerReference w:type="default" r:id="rId7"/>
          <w:type w:val="continuous"/>
          <w:pgSz w:w="11910" w:h="16840"/>
          <w:pgMar w:top="1460" w:right="1040" w:bottom="860" w:left="1080" w:header="321" w:footer="667" w:gutter="0"/>
          <w:pgNumType w:start="1"/>
          <w:cols w:space="720"/>
        </w:sectPr>
      </w:pPr>
    </w:p>
    <w:p w:rsidR="00963CEA" w:rsidRPr="00AA321E" w:rsidRDefault="00CF6B3E">
      <w:pPr>
        <w:spacing w:before="38"/>
        <w:ind w:left="138"/>
        <w:rPr>
          <w:rFonts w:ascii="Meiryo UI" w:eastAsia="Meiryo UI" w:hAnsi="Meiryo UI"/>
          <w:sz w:val="28"/>
        </w:rPr>
      </w:pPr>
      <w:r w:rsidRPr="00AA321E">
        <w:rPr>
          <w:rFonts w:ascii="Meiryo UI" w:eastAsia="Meiryo UI" w:hAnsi="Meiryo UI"/>
          <w:sz w:val="28"/>
        </w:rPr>
        <w:lastRenderedPageBreak/>
        <w:t>グループワークシート</w:t>
      </w:r>
      <w:r w:rsidRPr="00AA321E">
        <w:rPr>
          <w:rFonts w:ascii="Meiryo UI" w:eastAsia="Meiryo UI" w:hAnsi="Meiryo UI"/>
          <w:color w:val="5A478F"/>
          <w:sz w:val="28"/>
        </w:rPr>
        <w:t>：</w:t>
      </w:r>
      <w:r w:rsidRPr="00AA321E">
        <w:rPr>
          <w:rFonts w:ascii="Meiryo UI" w:eastAsia="Meiryo UI" w:hAnsi="Meiryo UI"/>
          <w:sz w:val="28"/>
        </w:rPr>
        <w:t>ディフェンス（反論）のワーク</w:t>
      </w:r>
    </w:p>
    <w:p w:rsidR="00963CEA" w:rsidRPr="00AA321E" w:rsidRDefault="00963CEA">
      <w:pPr>
        <w:spacing w:before="6"/>
        <w:rPr>
          <w:rFonts w:ascii="Meiryo UI" w:eastAsia="Meiryo UI" w:hAnsi="Meiryo UI"/>
          <w:sz w:val="28"/>
        </w:rPr>
      </w:pPr>
    </w:p>
    <w:p w:rsidR="00963CEA" w:rsidRPr="00AA321E" w:rsidRDefault="00CF6B3E">
      <w:pPr>
        <w:ind w:left="136"/>
        <w:rPr>
          <w:rFonts w:ascii="Meiryo UI" w:eastAsia="Meiryo UI" w:hAnsi="Meiryo UI"/>
          <w:sz w:val="25"/>
        </w:rPr>
      </w:pPr>
      <w:r w:rsidRPr="00AA321E">
        <w:rPr>
          <w:rFonts w:ascii="Meiryo UI" w:eastAsia="Meiryo UI" w:hAnsi="Meiryo UI"/>
        </w:rPr>
        <w:pict>
          <v:shape id="_x0000_s1027" type="#_x0000_t202" style="position:absolute;left:0;text-align:left;margin-left:61.1pt;margin-top:28.6pt;width:470.3pt;height:262.6pt;z-index:-15727616;mso-wrap-distance-left:0;mso-wrap-distance-right:0;mso-position-horizontal-relative:page" filled="f" strokeweight=".49989mm">
            <v:textbox inset="0,0,0,0">
              <w:txbxContent>
                <w:p w:rsidR="00963CEA" w:rsidRDefault="00CF6B3E">
                  <w:pPr>
                    <w:pStyle w:val="a3"/>
                    <w:spacing w:before="179"/>
                    <w:ind w:left="280"/>
                  </w:pPr>
                  <w:r>
                    <w:rPr>
                      <w:color w:val="595757"/>
                    </w:rPr>
                    <w:t>ヒント：その制度によって、最も損をすると思う人の立場になって考えてみよう。</w:t>
                  </w:r>
                </w:p>
              </w:txbxContent>
            </v:textbox>
            <w10:wrap type="topAndBottom" anchorx="page"/>
          </v:shape>
        </w:pict>
      </w:r>
      <w:r w:rsidRPr="00AA321E">
        <w:rPr>
          <w:rFonts w:ascii="Meiryo UI" w:eastAsia="Meiryo UI" w:hAnsi="Meiryo UI"/>
          <w:spacing w:val="-7"/>
          <w:sz w:val="25"/>
        </w:rPr>
        <w:t xml:space="preserve">① </w:t>
      </w:r>
      <w:r w:rsidRPr="00AA321E">
        <w:rPr>
          <w:rFonts w:ascii="Meiryo UI" w:eastAsia="Meiryo UI" w:hAnsi="Meiryo UI"/>
          <w:spacing w:val="-7"/>
          <w:sz w:val="25"/>
        </w:rPr>
        <w:t>制度に対して、指摘されそうな批判点を洗い出そう。</w:t>
      </w:r>
    </w:p>
    <w:p w:rsidR="00963CEA" w:rsidRPr="00AA321E" w:rsidRDefault="00963CEA">
      <w:pPr>
        <w:spacing w:before="11"/>
        <w:rPr>
          <w:rFonts w:ascii="Meiryo UI" w:eastAsia="Meiryo UI" w:hAnsi="Meiryo UI"/>
          <w:sz w:val="23"/>
        </w:rPr>
      </w:pPr>
    </w:p>
    <w:p w:rsidR="00963CEA" w:rsidRPr="00AA321E" w:rsidRDefault="00CF6B3E">
      <w:pPr>
        <w:ind w:left="136"/>
        <w:rPr>
          <w:rFonts w:ascii="Meiryo UI" w:eastAsia="Meiryo UI" w:hAnsi="Meiryo UI"/>
          <w:sz w:val="25"/>
        </w:rPr>
      </w:pPr>
      <w:r w:rsidRPr="00AA321E">
        <w:rPr>
          <w:rFonts w:ascii="Meiryo UI" w:eastAsia="Meiryo UI" w:hAnsi="Meiryo UI"/>
          <w:spacing w:val="-10"/>
          <w:sz w:val="25"/>
        </w:rPr>
        <w:t>② ①</w:t>
      </w:r>
      <w:r w:rsidRPr="00AA321E">
        <w:rPr>
          <w:rFonts w:ascii="Meiryo UI" w:eastAsia="Meiryo UI" w:hAnsi="Meiryo UI"/>
          <w:spacing w:val="-10"/>
          <w:sz w:val="25"/>
        </w:rPr>
        <w:t>で洗い出した批判から</w:t>
      </w:r>
      <w:r w:rsidRPr="00AA321E">
        <w:rPr>
          <w:rFonts w:ascii="Meiryo UI" w:eastAsia="Meiryo UI" w:hAnsi="Meiryo UI"/>
          <w:spacing w:val="-19"/>
          <w:sz w:val="25"/>
        </w:rPr>
        <w:t>３～</w:t>
      </w:r>
      <w:r w:rsidRPr="00AA321E">
        <w:rPr>
          <w:rFonts w:ascii="Meiryo UI" w:eastAsia="Meiryo UI" w:hAnsi="Meiryo UI"/>
          <w:spacing w:val="-16"/>
          <w:sz w:val="25"/>
        </w:rPr>
        <w:t>５つほど選び、それに対する反論を考えよう。</w:t>
      </w:r>
    </w:p>
    <w:p w:rsidR="00963CEA" w:rsidRPr="00AA321E" w:rsidRDefault="00CF6B3E">
      <w:pPr>
        <w:spacing w:before="2"/>
        <w:rPr>
          <w:rFonts w:ascii="Meiryo UI" w:eastAsia="Meiryo UI" w:hAnsi="Meiryo UI"/>
          <w:sz w:val="8"/>
        </w:rPr>
      </w:pPr>
      <w:r w:rsidRPr="00AA321E">
        <w:rPr>
          <w:rFonts w:ascii="Meiryo UI" w:eastAsia="Meiryo UI" w:hAnsi="Meiryo UI"/>
        </w:rPr>
        <w:pict>
          <v:shape id="_x0000_s1026" type="#_x0000_t202" style="position:absolute;margin-left:60.5pt;margin-top:10pt;width:470.3pt;height:228.9pt;z-index:-15727104;mso-wrap-distance-left:0;mso-wrap-distance-right:0;mso-position-horizontal-relative:page" filled="f" strokeweight=".49989mm">
            <v:textbox inset="0,0,0,0">
              <w:txbxContent>
                <w:p w:rsidR="00963CEA" w:rsidRDefault="00CF6B3E">
                  <w:pPr>
                    <w:pStyle w:val="a3"/>
                    <w:spacing w:before="118" w:line="380" w:lineRule="exact"/>
                    <w:ind w:left="277"/>
                  </w:pPr>
                  <w:r>
                    <w:rPr>
                      <w:color w:val="595757"/>
                    </w:rPr>
                    <w:t>ヒント：</w:t>
                  </w:r>
                </w:p>
                <w:p w:rsidR="00963CEA" w:rsidRDefault="00CF6B3E">
                  <w:pPr>
                    <w:pStyle w:val="a3"/>
                    <w:spacing w:line="365" w:lineRule="exact"/>
                    <w:ind w:left="277"/>
                  </w:pPr>
                  <w:r>
                    <w:rPr>
                      <w:color w:val="595757"/>
                    </w:rPr>
                    <w:t>オフェンス側の主張を受け入れた際に生じる問題点を考えたり、</w:t>
                  </w:r>
                </w:p>
                <w:p w:rsidR="00963CEA" w:rsidRDefault="00CF6B3E">
                  <w:pPr>
                    <w:pStyle w:val="a3"/>
                    <w:spacing w:line="380" w:lineRule="exact"/>
                    <w:ind w:left="277"/>
                  </w:pPr>
                  <w:r>
                    <w:rPr>
                      <w:color w:val="595757"/>
                    </w:rPr>
                    <w:t>オフェンス側の主張に対応する追加の制度を主張してみたりしよう。</w:t>
                  </w:r>
                </w:p>
                <w:p w:rsidR="00963CEA" w:rsidRDefault="00963CEA">
                  <w:pPr>
                    <w:pStyle w:val="a3"/>
                    <w:rPr>
                      <w:sz w:val="25"/>
                    </w:rPr>
                  </w:pPr>
                </w:p>
                <w:p w:rsidR="00963CEA" w:rsidRDefault="00CF6B3E">
                  <w:pPr>
                    <w:pStyle w:val="a3"/>
                    <w:spacing w:line="444" w:lineRule="auto"/>
                    <w:ind w:left="277" w:right="8190"/>
                    <w:jc w:val="both"/>
                  </w:pPr>
                  <w:r>
                    <w:t>批判１：</w:t>
                  </w:r>
                  <w:r>
                    <w:rPr>
                      <w:spacing w:val="-71"/>
                    </w:rPr>
                    <w:t xml:space="preserve"> </w:t>
                  </w:r>
                  <w:r>
                    <w:t>批判２：</w:t>
                  </w:r>
                  <w:r>
                    <w:rPr>
                      <w:spacing w:val="-71"/>
                    </w:rPr>
                    <w:t xml:space="preserve"> </w:t>
                  </w:r>
                  <w:r>
                    <w:t>批判３：</w:t>
                  </w:r>
                </w:p>
              </w:txbxContent>
            </v:textbox>
            <w10:wrap type="topAndBottom" anchorx="page"/>
          </v:shape>
        </w:pict>
      </w:r>
    </w:p>
    <w:p w:rsidR="00963CEA" w:rsidRPr="00AA321E" w:rsidRDefault="00963CEA">
      <w:pPr>
        <w:spacing w:before="14"/>
        <w:rPr>
          <w:rFonts w:ascii="Meiryo UI" w:eastAsia="Meiryo UI" w:hAnsi="Meiryo UI"/>
          <w:sz w:val="45"/>
        </w:rPr>
      </w:pPr>
    </w:p>
    <w:p w:rsidR="00963CEA" w:rsidRPr="00AA321E" w:rsidRDefault="00CF6B3E">
      <w:pPr>
        <w:pStyle w:val="1"/>
        <w:tabs>
          <w:tab w:val="left" w:pos="4677"/>
        </w:tabs>
        <w:ind w:right="66"/>
        <w:jc w:val="center"/>
        <w:rPr>
          <w:rFonts w:ascii="Meiryo UI" w:eastAsia="Meiryo UI" w:hAnsi="Meiryo UI"/>
        </w:rPr>
      </w:pPr>
      <w:r w:rsidRPr="00AA321E">
        <w:rPr>
          <w:rFonts w:ascii="Meiryo UI" w:eastAsia="Meiryo UI" w:hAnsi="Meiryo UI"/>
        </w:rPr>
        <w:t>グループ獲得ポイント</w:t>
      </w:r>
      <w:r w:rsidRPr="00AA321E">
        <w:rPr>
          <w:rFonts w:ascii="Meiryo UI" w:eastAsia="Meiryo UI" w:hAnsi="Meiryo UI"/>
          <w:spacing w:val="61"/>
        </w:rPr>
        <w:t xml:space="preserve"> </w:t>
      </w:r>
      <w:r w:rsidRPr="00AA321E">
        <w:rPr>
          <w:rFonts w:ascii="Meiryo UI" w:eastAsia="Meiryo UI" w:hAnsi="Meiryo UI"/>
        </w:rPr>
        <w:t>（</w:t>
      </w:r>
      <w:r w:rsidRPr="00AA321E">
        <w:rPr>
          <w:rFonts w:ascii="Meiryo UI" w:eastAsia="Meiryo UI" w:hAnsi="Meiryo UI"/>
        </w:rPr>
        <w:tab/>
      </w:r>
      <w:r w:rsidRPr="00AA321E">
        <w:rPr>
          <w:rFonts w:ascii="Meiryo UI" w:eastAsia="Meiryo UI" w:hAnsi="Meiryo UI"/>
        </w:rPr>
        <w:t>）ポイント</w:t>
      </w:r>
    </w:p>
    <w:sectPr w:rsidR="00963CEA" w:rsidRPr="00AA321E">
      <w:headerReference w:type="default" r:id="rId8"/>
      <w:footerReference w:type="default" r:id="rId9"/>
      <w:pgSz w:w="11910" w:h="16840"/>
      <w:pgMar w:top="1460" w:right="1040" w:bottom="860" w:left="1080" w:header="321" w:footer="6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B3E" w:rsidRDefault="00CF6B3E">
      <w:r>
        <w:separator/>
      </w:r>
    </w:p>
  </w:endnote>
  <w:endnote w:type="continuationSeparator" w:id="0">
    <w:p w:rsidR="00CF6B3E" w:rsidRDefault="00CF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新ゴ Pro R">
    <w:altName w:val="A-OTF 新ゴ Pro R"/>
    <w:panose1 w:val="020B0400000000000000"/>
    <w:charset w:val="80"/>
    <w:family w:val="swiss"/>
    <w:notTrueType/>
    <w:pitch w:val="variable"/>
    <w:sig w:usb0="A00002FF" w:usb1="68C7FEFF" w:usb2="00000012" w:usb3="00000000" w:csb0="00020005" w:csb1="00000000"/>
  </w:font>
  <w:font w:name="A-OTF 新ゴ Pro L">
    <w:altName w:val="A-OTF 新ゴ Pro L"/>
    <w:panose1 w:val="020B0300000000000000"/>
    <w:charset w:val="80"/>
    <w:family w:val="swiss"/>
    <w:notTrueType/>
    <w:pitch w:val="variable"/>
    <w:sig w:usb0="A00002FF" w:usb1="68C7FE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小塚ゴシック Pro R">
    <w:altName w:val="小塚ゴシック Pro R"/>
    <w:panose1 w:val="020B04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EA" w:rsidRDefault="00CF6B3E">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46.7pt;margin-top:797.55pt;width:14.65pt;height:17.9pt;z-index:-15784960;mso-position-horizontal-relative:page;mso-position-vertical-relative:page" filled="f" stroked="f">
          <v:textbox inset="0,0,0,0">
            <w:txbxContent>
              <w:p w:rsidR="00963CEA" w:rsidRPr="00AA321E" w:rsidRDefault="00CF6B3E">
                <w:pPr>
                  <w:pStyle w:val="a3"/>
                  <w:spacing w:line="358" w:lineRule="exact"/>
                  <w:ind w:left="60"/>
                  <w:rPr>
                    <w:rFonts w:ascii="Meiryo UI" w:eastAsia="Meiryo UI" w:hAnsi="Meiryo UI"/>
                  </w:rPr>
                </w:pPr>
                <w:r w:rsidRPr="00AA321E">
                  <w:rPr>
                    <w:rFonts w:ascii="Meiryo UI" w:eastAsia="Meiryo UI" w:hAnsi="Meiryo UI"/>
                  </w:rPr>
                  <w:fldChar w:fldCharType="begin"/>
                </w:r>
                <w:r w:rsidRPr="00AA321E">
                  <w:rPr>
                    <w:rFonts w:ascii="Meiryo UI" w:eastAsia="Meiryo UI" w:hAnsi="Meiryo UI"/>
                    <w:w w:val="103"/>
                  </w:rPr>
                  <w:instrText xml:space="preserve"> PAGE </w:instrText>
                </w:r>
                <w:r w:rsidRPr="00AA321E">
                  <w:rPr>
                    <w:rFonts w:ascii="Meiryo UI" w:eastAsia="Meiryo UI" w:hAnsi="Meiryo UI"/>
                  </w:rPr>
                  <w:fldChar w:fldCharType="separate"/>
                </w:r>
                <w:r w:rsidR="00AA321E">
                  <w:rPr>
                    <w:rFonts w:ascii="Meiryo UI" w:eastAsia="Meiryo UI" w:hAnsi="Meiryo UI"/>
                    <w:noProof/>
                    <w:w w:val="103"/>
                  </w:rPr>
                  <w:t>1</w:t>
                </w:r>
                <w:r w:rsidRPr="00AA321E">
                  <w:rPr>
                    <w:rFonts w:ascii="Meiryo UI" w:eastAsia="Meiryo UI" w:hAnsi="Meiryo UI"/>
                  </w:rPr>
                  <w:fldChar w:fldCharType="end"/>
                </w:r>
              </w:p>
            </w:txbxContent>
          </v:textbox>
          <w10:wrap anchorx="page" anchory="page"/>
        </v:shape>
      </w:pict>
    </w:r>
    <w:r>
      <w:pict>
        <v:shape id="_x0000_s2054" type="#_x0000_t202" style="position:absolute;margin-left:41.5pt;margin-top:802.4pt;width:238.5pt;height:13.5pt;z-index:-15784448;mso-position-horizontal-relative:page;mso-position-vertical-relative:page" filled="f" stroked="f">
          <v:textbox inset="0,0,0,0">
            <w:txbxContent>
              <w:p w:rsidR="00963CEA" w:rsidRDefault="00CF6B3E">
                <w:pPr>
                  <w:spacing w:line="269" w:lineRule="exact"/>
                  <w:ind w:left="20"/>
                  <w:rPr>
                    <w:rFonts w:ascii="小塚ゴシック Pro R" w:eastAsia="小塚ゴシック Pro R"/>
                    <w:sz w:val="17"/>
                  </w:rPr>
                </w:pPr>
                <w:r>
                  <w:rPr>
                    <w:rFonts w:ascii="小塚ゴシック Pro R" w:eastAsia="小塚ゴシック Pro R" w:hint="eastAsia"/>
                    <w:color w:val="1F1E1D"/>
                    <w:sz w:val="17"/>
                  </w:rPr>
                  <w:t>デジタル時代の著作権を考える</w:t>
                </w:r>
                <w:r>
                  <w:rPr>
                    <w:rFonts w:ascii="小塚ゴシック Pro R" w:eastAsia="小塚ゴシック Pro R" w:hint="eastAsia"/>
                    <w:color w:val="1F1E1D"/>
                    <w:sz w:val="17"/>
                  </w:rPr>
                  <w:t xml:space="preserve"> - </w:t>
                </w:r>
                <w:r>
                  <w:rPr>
                    <w:rFonts w:ascii="小塚ゴシック Pro R" w:eastAsia="小塚ゴシック Pro R" w:hint="eastAsia"/>
                    <w:color w:val="1F1E1D"/>
                    <w:sz w:val="17"/>
                  </w:rPr>
                  <w:t>豊かな文化を支える制度とは</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EA" w:rsidRDefault="00CF6B3E">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46.7pt;margin-top:797.55pt;width:14.65pt;height:17.9pt;z-index:-15782400;mso-position-horizontal-relative:page;mso-position-vertical-relative:page" filled="f" stroked="f">
          <v:textbox inset="0,0,0,0">
            <w:txbxContent>
              <w:p w:rsidR="00963CEA" w:rsidRPr="00AA321E" w:rsidRDefault="00CF6B3E">
                <w:pPr>
                  <w:pStyle w:val="a3"/>
                  <w:spacing w:line="358" w:lineRule="exact"/>
                  <w:ind w:left="60"/>
                  <w:rPr>
                    <w:rFonts w:ascii="Meiryo UI" w:eastAsia="Meiryo UI" w:hAnsi="Meiryo UI"/>
                  </w:rPr>
                </w:pPr>
                <w:r w:rsidRPr="00AA321E">
                  <w:rPr>
                    <w:rFonts w:ascii="Meiryo UI" w:eastAsia="Meiryo UI" w:hAnsi="Meiryo UI"/>
                  </w:rPr>
                  <w:fldChar w:fldCharType="begin"/>
                </w:r>
                <w:r w:rsidRPr="00AA321E">
                  <w:rPr>
                    <w:rFonts w:ascii="Meiryo UI" w:eastAsia="Meiryo UI" w:hAnsi="Meiryo UI"/>
                    <w:w w:val="103"/>
                  </w:rPr>
                  <w:instrText xml:space="preserve"> PAGE </w:instrText>
                </w:r>
                <w:r w:rsidRPr="00AA321E">
                  <w:rPr>
                    <w:rFonts w:ascii="Meiryo UI" w:eastAsia="Meiryo UI" w:hAnsi="Meiryo UI"/>
                  </w:rPr>
                  <w:fldChar w:fldCharType="separate"/>
                </w:r>
                <w:r w:rsidR="00AA321E">
                  <w:rPr>
                    <w:rFonts w:ascii="Meiryo UI" w:eastAsia="Meiryo UI" w:hAnsi="Meiryo UI"/>
                    <w:noProof/>
                    <w:w w:val="103"/>
                  </w:rPr>
                  <w:t>2</w:t>
                </w:r>
                <w:r w:rsidRPr="00AA321E">
                  <w:rPr>
                    <w:rFonts w:ascii="Meiryo UI" w:eastAsia="Meiryo UI" w:hAnsi="Meiryo UI"/>
                  </w:rPr>
                  <w:fldChar w:fldCharType="end"/>
                </w:r>
              </w:p>
            </w:txbxContent>
          </v:textbox>
          <w10:wrap anchorx="page" anchory="page"/>
        </v:shape>
      </w:pict>
    </w:r>
    <w:r>
      <w:pict>
        <v:shape id="_x0000_s2049" type="#_x0000_t202" style="position:absolute;margin-left:41.5pt;margin-top:802.4pt;width:238.5pt;height:13.5pt;z-index:-15781888;mso-position-horizontal-relative:page;mso-position-vertical-relative:page" filled="f" stroked="f">
          <v:textbox inset="0,0,0,0">
            <w:txbxContent>
              <w:p w:rsidR="00963CEA" w:rsidRPr="00AA321E" w:rsidRDefault="00CF6B3E">
                <w:pPr>
                  <w:spacing w:line="269" w:lineRule="exact"/>
                  <w:ind w:left="20"/>
                  <w:rPr>
                    <w:rFonts w:ascii="Meiryo UI" w:eastAsia="Meiryo UI" w:hAnsi="Meiryo UI"/>
                    <w:sz w:val="17"/>
                  </w:rPr>
                </w:pPr>
                <w:r w:rsidRPr="00AA321E">
                  <w:rPr>
                    <w:rFonts w:ascii="Meiryo UI" w:eastAsia="Meiryo UI" w:hAnsi="Meiryo UI" w:hint="eastAsia"/>
                    <w:color w:val="1F1E1D"/>
                    <w:sz w:val="17"/>
                  </w:rPr>
                  <w:t>デジタル時代の著作権を考える</w:t>
                </w:r>
                <w:r w:rsidRPr="00AA321E">
                  <w:rPr>
                    <w:rFonts w:ascii="Meiryo UI" w:eastAsia="Meiryo UI" w:hAnsi="Meiryo UI" w:hint="eastAsia"/>
                    <w:color w:val="1F1E1D"/>
                    <w:sz w:val="17"/>
                  </w:rPr>
                  <w:t xml:space="preserve"> - </w:t>
                </w:r>
                <w:r w:rsidRPr="00AA321E">
                  <w:rPr>
                    <w:rFonts w:ascii="Meiryo UI" w:eastAsia="Meiryo UI" w:hAnsi="Meiryo UI" w:hint="eastAsia"/>
                    <w:color w:val="1F1E1D"/>
                    <w:sz w:val="17"/>
                  </w:rPr>
                  <w:t>豊かな文化を支える制度とは</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B3E" w:rsidRDefault="00CF6B3E">
      <w:r>
        <w:separator/>
      </w:r>
    </w:p>
  </w:footnote>
  <w:footnote w:type="continuationSeparator" w:id="0">
    <w:p w:rsidR="00CF6B3E" w:rsidRDefault="00CF6B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EA" w:rsidRDefault="00CF6B3E">
    <w:pPr>
      <w:pStyle w:val="a3"/>
      <w:spacing w:line="14" w:lineRule="auto"/>
      <w:rPr>
        <w:sz w:val="20"/>
      </w:rPr>
    </w:pPr>
    <w:r>
      <w:pict>
        <v:line id="_x0000_s2058" style="position:absolute;z-index:-15786496;mso-position-horizontal-relative:page;mso-position-vertical-relative:page" from="0,44.65pt" to="595.3pt,44.65pt" strokeweight=".49989mm">
          <w10:wrap anchorx="page" anchory="page"/>
        </v:line>
      </w:pict>
    </w:r>
    <w:r>
      <w:pict>
        <v:shapetype id="_x0000_t202" coordsize="21600,21600" o:spt="202" path="m,l,21600r21600,l21600,xe">
          <v:stroke joinstyle="miter"/>
          <v:path gradientshapeok="t" o:connecttype="rect"/>
        </v:shapetype>
        <v:shape id="_x0000_s2057" type="#_x0000_t202" style="position:absolute;margin-left:375.2pt;margin-top:15.05pt;width:206.95pt;height:18.9pt;z-index:-15785984;mso-position-horizontal-relative:page;mso-position-vertical-relative:page" filled="f" stroked="f">
          <v:textbox inset="0,0,0,0">
            <w:txbxContent>
              <w:p w:rsidR="00963CEA" w:rsidRPr="00AA321E" w:rsidRDefault="00CF6B3E">
                <w:pPr>
                  <w:spacing w:line="377" w:lineRule="exact"/>
                  <w:ind w:left="20"/>
                  <w:rPr>
                    <w:rFonts w:ascii="Meiryo UI" w:eastAsia="Meiryo UI" w:hAnsi="Meiryo UI"/>
                    <w:sz w:val="24"/>
                  </w:rPr>
                </w:pPr>
                <w:r w:rsidRPr="00AA321E">
                  <w:rPr>
                    <w:rFonts w:ascii="Meiryo UI" w:eastAsia="Meiryo UI" w:hAnsi="Meiryo UI" w:hint="eastAsia"/>
                    <w:spacing w:val="-2"/>
                    <w:sz w:val="24"/>
                  </w:rPr>
                  <w:t>＜ワークシート</w:t>
                </w:r>
                <w:r w:rsidRPr="00AA321E">
                  <w:rPr>
                    <w:rFonts w:ascii="Meiryo UI" w:eastAsia="Meiryo UI" w:hAnsi="Meiryo UI" w:hint="eastAsia"/>
                    <w:spacing w:val="-2"/>
                    <w:sz w:val="24"/>
                  </w:rPr>
                  <w:t xml:space="preserve"> </w:t>
                </w:r>
                <w:r w:rsidRPr="00AA321E">
                  <w:rPr>
                    <w:rFonts w:ascii="Meiryo UI" w:eastAsia="Meiryo UI" w:hAnsi="Meiryo UI" w:hint="eastAsia"/>
                    <w:sz w:val="24"/>
                  </w:rPr>
                  <w:t>3</w:t>
                </w:r>
                <w:r w:rsidRPr="00AA321E">
                  <w:rPr>
                    <w:rFonts w:ascii="Meiryo UI" w:eastAsia="Meiryo UI" w:hAnsi="Meiryo UI" w:hint="eastAsia"/>
                    <w:sz w:val="24"/>
                  </w:rPr>
                  <w:t>（オフェンス用）＞</w:t>
                </w:r>
              </w:p>
            </w:txbxContent>
          </v:textbox>
          <w10:wrap anchorx="page" anchory="page"/>
        </v:shape>
      </w:pict>
    </w:r>
    <w:r>
      <w:pict>
        <v:shape id="_x0000_s2056" type="#_x0000_t202" style="position:absolute;margin-left:25.95pt;margin-top:15.65pt;width:299.9pt;height:17.9pt;z-index:-15785472;mso-position-horizontal-relative:page;mso-position-vertical-relative:page" filled="f" stroked="f">
          <v:textbox inset="0,0,0,0">
            <w:txbxContent>
              <w:p w:rsidR="00963CEA" w:rsidRPr="00AA321E" w:rsidRDefault="00CF6B3E">
                <w:pPr>
                  <w:pStyle w:val="a3"/>
                  <w:spacing w:line="358" w:lineRule="exact"/>
                  <w:ind w:left="20"/>
                  <w:rPr>
                    <w:rFonts w:ascii="Meiryo UI" w:eastAsia="Meiryo UI" w:hAnsi="Meiryo UI"/>
                  </w:rPr>
                </w:pPr>
                <w:r w:rsidRPr="00AA321E">
                  <w:rPr>
                    <w:rFonts w:ascii="Meiryo UI" w:eastAsia="Meiryo UI" w:hAnsi="Meiryo UI" w:hint="eastAsia"/>
                  </w:rPr>
                  <w:t xml:space="preserve">Day3. </w:t>
                </w:r>
                <w:r w:rsidRPr="00AA321E">
                  <w:rPr>
                    <w:rFonts w:ascii="Meiryo UI" w:eastAsia="Meiryo UI" w:hAnsi="Meiryo UI" w:hint="eastAsia"/>
                  </w:rPr>
                  <w:t>豊かな文化をつくるための諸制度②グループワーク</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EA" w:rsidRDefault="00CF6B3E">
    <w:pPr>
      <w:pStyle w:val="a3"/>
      <w:spacing w:line="14" w:lineRule="auto"/>
      <w:rPr>
        <w:sz w:val="20"/>
      </w:rPr>
    </w:pPr>
    <w:r>
      <w:pict>
        <v:line id="_x0000_s2053" style="position:absolute;z-index:-15783936;mso-position-horizontal-relative:page;mso-position-vertical-relative:page" from="0,44.65pt" to="595.3pt,44.65pt" strokeweight=".49989mm">
          <w10:wrap anchorx="page" anchory="page"/>
        </v:line>
      </w:pict>
    </w:r>
    <w:r>
      <w:pict>
        <v:shapetype id="_x0000_t202" coordsize="21600,21600" o:spt="202" path="m,l,21600r21600,l21600,xe">
          <v:stroke joinstyle="miter"/>
          <v:path gradientshapeok="t" o:connecttype="rect"/>
        </v:shapetype>
        <v:shape id="_x0000_s2052" type="#_x0000_t202" style="position:absolute;margin-left:364.55pt;margin-top:15.05pt;width:219pt;height:18.9pt;z-index:-15783424;mso-position-horizontal-relative:page;mso-position-vertical-relative:page" filled="f" stroked="f">
          <v:textbox inset="0,0,0,0">
            <w:txbxContent>
              <w:p w:rsidR="00963CEA" w:rsidRPr="00AA321E" w:rsidRDefault="00CF6B3E">
                <w:pPr>
                  <w:spacing w:line="377" w:lineRule="exact"/>
                  <w:ind w:left="20"/>
                  <w:rPr>
                    <w:rFonts w:ascii="Meiryo UI" w:eastAsia="Meiryo UI" w:hAnsi="Meiryo UI"/>
                    <w:sz w:val="24"/>
                  </w:rPr>
                </w:pPr>
                <w:r w:rsidRPr="00AA321E">
                  <w:rPr>
                    <w:rFonts w:ascii="Meiryo UI" w:eastAsia="Meiryo UI" w:hAnsi="Meiryo UI" w:hint="eastAsia"/>
                    <w:spacing w:val="-1"/>
                    <w:sz w:val="24"/>
                  </w:rPr>
                  <w:t>＜ワークシート</w:t>
                </w:r>
                <w:r w:rsidRPr="00AA321E">
                  <w:rPr>
                    <w:rFonts w:ascii="Meiryo UI" w:eastAsia="Meiryo UI" w:hAnsi="Meiryo UI" w:hint="eastAsia"/>
                    <w:spacing w:val="-1"/>
                    <w:sz w:val="24"/>
                  </w:rPr>
                  <w:t xml:space="preserve"> </w:t>
                </w:r>
                <w:r w:rsidRPr="00AA321E">
                  <w:rPr>
                    <w:rFonts w:ascii="Meiryo UI" w:eastAsia="Meiryo UI" w:hAnsi="Meiryo UI" w:hint="eastAsia"/>
                    <w:sz w:val="24"/>
                  </w:rPr>
                  <w:t>3</w:t>
                </w:r>
                <w:r w:rsidRPr="00AA321E">
                  <w:rPr>
                    <w:rFonts w:ascii="Meiryo UI" w:eastAsia="Meiryo UI" w:hAnsi="Meiryo UI" w:hint="eastAsia"/>
                    <w:sz w:val="24"/>
                  </w:rPr>
                  <w:t>（ディフェンス用）＞</w:t>
                </w:r>
              </w:p>
            </w:txbxContent>
          </v:textbox>
          <w10:wrap anchorx="page" anchory="page"/>
        </v:shape>
      </w:pict>
    </w:r>
    <w:r>
      <w:pict>
        <v:shape id="_x0000_s2051" type="#_x0000_t202" style="position:absolute;margin-left:27.35pt;margin-top:15.65pt;width:299.9pt;height:17.9pt;z-index:-15782912;mso-position-horizontal-relative:page;mso-position-vertical-relative:page" filled="f" stroked="f">
          <v:textbox inset="0,0,0,0">
            <w:txbxContent>
              <w:p w:rsidR="00963CEA" w:rsidRPr="00AA321E" w:rsidRDefault="00CF6B3E">
                <w:pPr>
                  <w:pStyle w:val="a3"/>
                  <w:spacing w:line="358" w:lineRule="exact"/>
                  <w:ind w:left="20"/>
                  <w:rPr>
                    <w:rFonts w:ascii="Meiryo UI" w:eastAsia="Meiryo UI" w:hAnsi="Meiryo UI"/>
                  </w:rPr>
                </w:pPr>
                <w:r w:rsidRPr="00AA321E">
                  <w:rPr>
                    <w:rFonts w:ascii="Meiryo UI" w:eastAsia="Meiryo UI" w:hAnsi="Meiryo UI" w:hint="eastAsia"/>
                  </w:rPr>
                  <w:t xml:space="preserve">Day3. </w:t>
                </w:r>
                <w:r w:rsidRPr="00AA321E">
                  <w:rPr>
                    <w:rFonts w:ascii="Meiryo UI" w:eastAsia="Meiryo UI" w:hAnsi="Meiryo UI" w:hint="eastAsia"/>
                  </w:rPr>
                  <w:t>豊かな文化をつくるための諸制度②グループワーク</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9">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63CEA"/>
    <w:rsid w:val="00963CEA"/>
    <w:rsid w:val="00AA321E"/>
    <w:rsid w:val="00CF6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1"/>
    </o:shapelayout>
  </w:shapeDefaults>
  <w:decimalSymbol w:val="."/>
  <w:listSeparator w:val=","/>
  <w15:docId w15:val="{3BD7C97D-61E7-4F35-853B-8EDFBD36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新ゴ Pro R" w:eastAsia="A-OTF 新ゴ Pro R" w:hAnsi="A-OTF 新ゴ Pro R" w:cs="A-OTF 新ゴ Pro R"/>
      <w:lang w:eastAsia="ja-JP"/>
    </w:rPr>
  </w:style>
  <w:style w:type="paragraph" w:styleId="1">
    <w:name w:val="heading 1"/>
    <w:basedOn w:val="a"/>
    <w:uiPriority w:val="1"/>
    <w:qFormat/>
    <w:pP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OTF 新ゴ Pro L" w:eastAsia="A-OTF 新ゴ Pro L" w:hAnsi="A-OTF 新ゴ Pro L" w:cs="A-OTF 新ゴ Pro L"/>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321E"/>
    <w:pPr>
      <w:tabs>
        <w:tab w:val="center" w:pos="4252"/>
        <w:tab w:val="right" w:pos="8504"/>
      </w:tabs>
      <w:snapToGrid w:val="0"/>
    </w:pPr>
  </w:style>
  <w:style w:type="character" w:customStyle="1" w:styleId="a6">
    <w:name w:val="ヘッダー (文字)"/>
    <w:basedOn w:val="a0"/>
    <w:link w:val="a5"/>
    <w:uiPriority w:val="99"/>
    <w:rsid w:val="00AA321E"/>
    <w:rPr>
      <w:rFonts w:ascii="A-OTF 新ゴ Pro R" w:eastAsia="A-OTF 新ゴ Pro R" w:hAnsi="A-OTF 新ゴ Pro R" w:cs="A-OTF 新ゴ Pro R"/>
      <w:lang w:eastAsia="ja-JP"/>
    </w:rPr>
  </w:style>
  <w:style w:type="paragraph" w:styleId="a7">
    <w:name w:val="footer"/>
    <w:basedOn w:val="a"/>
    <w:link w:val="a8"/>
    <w:uiPriority w:val="99"/>
    <w:unhideWhenUsed/>
    <w:rsid w:val="00AA321E"/>
    <w:pPr>
      <w:tabs>
        <w:tab w:val="center" w:pos="4252"/>
        <w:tab w:val="right" w:pos="8504"/>
      </w:tabs>
      <w:snapToGrid w:val="0"/>
    </w:pPr>
  </w:style>
  <w:style w:type="character" w:customStyle="1" w:styleId="a8">
    <w:name w:val="フッター (文字)"/>
    <w:basedOn w:val="a0"/>
    <w:link w:val="a7"/>
    <w:uiPriority w:val="99"/>
    <w:rsid w:val="00AA321E"/>
    <w:rPr>
      <w:rFonts w:ascii="A-OTF 新ゴ Pro R" w:eastAsia="A-OTF 新ゴ Pro R" w:hAnsi="A-OTF 新ゴ Pro R" w:cs="A-OTF 新ゴ Pro 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Words>
  <Characters>200</Characters>
  <Application>Microsoft Office Word</Application>
  <DocSecurity>0</DocSecurity>
  <Lines>1</Lines>
  <Paragraphs>1</Paragraphs>
  <ScaleCrop>false</ScaleCrop>
  <Company>国際大学GLOCOM</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nkobayashi</cp:lastModifiedBy>
  <cp:revision>2</cp:revision>
  <dcterms:created xsi:type="dcterms:W3CDTF">2021-02-28T09:39:00Z</dcterms:created>
  <dcterms:modified xsi:type="dcterms:W3CDTF">2021-02-28T09:40:00Z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Adobe InDesign 15.0 (Windows)</vt:lpwstr>
  </property>
  <property fmtid="{D5CDD505-2E9C-101B-9397-08002B2CF9AE}" pid="4" name="LastSaved">
    <vt:filetime>2021-02-28T00:00:00Z</vt:filetime>
  </property>
</Properties>
</file>